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09" w:rsidRPr="00107AA8" w:rsidRDefault="00345809" w:rsidP="00345809">
      <w:pPr>
        <w:rPr>
          <w:rFonts w:ascii="Times New Roman" w:hAnsi="Times New Roman" w:cs="Times New Roman"/>
          <w:sz w:val="26"/>
          <w:szCs w:val="26"/>
        </w:rPr>
      </w:pPr>
      <w:r w:rsidRPr="00107AA8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17DD5" wp14:editId="72F53D0D">
                <wp:simplePos x="0" y="0"/>
                <wp:positionH relativeFrom="column">
                  <wp:posOffset>-914400</wp:posOffset>
                </wp:positionH>
                <wp:positionV relativeFrom="paragraph">
                  <wp:posOffset>-548005</wp:posOffset>
                </wp:positionV>
                <wp:extent cx="7800975" cy="400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809" w:rsidRDefault="00345809" w:rsidP="003458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7E25A0" wp14:editId="79765E10">
                                  <wp:extent cx="2105025" cy="281031"/>
                                  <wp:effectExtent l="0" t="0" r="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horiz just text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5050" cy="311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17D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-43.15pt;width:614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" filled="f" stroked="f" strokeweight=".5pt">
                <v:textbox>
                  <w:txbxContent>
                    <w:p w:rsidR="00345809" w:rsidRDefault="00345809" w:rsidP="003458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7E25A0" wp14:editId="79765E10">
                            <wp:extent cx="2105025" cy="281031"/>
                            <wp:effectExtent l="0" t="0" r="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horiz just text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050" cy="311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FDF" w:rsidRPr="00107AA8">
        <w:rPr>
          <w:rFonts w:ascii="Times New Roman" w:hAnsi="Times New Roman" w:cs="Times New Roman"/>
          <w:sz w:val="26"/>
          <w:szCs w:val="26"/>
        </w:rPr>
        <w:t>Name</w:t>
      </w:r>
      <w:r w:rsidRPr="00107AA8">
        <w:rPr>
          <w:rFonts w:ascii="Times New Roman" w:hAnsi="Times New Roman" w:cs="Times New Roman"/>
          <w:sz w:val="26"/>
          <w:szCs w:val="26"/>
        </w:rPr>
        <w:t>:</w:t>
      </w:r>
    </w:p>
    <w:p w:rsidR="00345809" w:rsidRPr="00107AA8" w:rsidRDefault="00345809" w:rsidP="0034580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07AA8">
        <w:rPr>
          <w:rFonts w:ascii="Times New Roman" w:hAnsi="Times New Roman" w:cs="Times New Roman"/>
          <w:sz w:val="26"/>
          <w:szCs w:val="26"/>
        </w:rPr>
        <w:t>Class:</w:t>
      </w:r>
    </w:p>
    <w:p w:rsidR="00074837" w:rsidRPr="00107AA8" w:rsidRDefault="00345809" w:rsidP="00345809">
      <w:pPr>
        <w:rPr>
          <w:rFonts w:ascii="Times New Roman" w:hAnsi="Times New Roman" w:cs="Times New Roman"/>
          <w:sz w:val="26"/>
          <w:szCs w:val="26"/>
        </w:rPr>
      </w:pPr>
      <w:r w:rsidRPr="00107AA8">
        <w:rPr>
          <w:rFonts w:ascii="Times New Roman" w:hAnsi="Times New Roman" w:cs="Times New Roman"/>
          <w:sz w:val="26"/>
          <w:szCs w:val="26"/>
        </w:rPr>
        <w:t>Date:</w:t>
      </w:r>
    </w:p>
    <w:p w:rsidR="00345809" w:rsidRPr="00107AA8" w:rsidRDefault="003263EA" w:rsidP="00345809">
      <w:pPr>
        <w:rPr>
          <w:sz w:val="26"/>
          <w:szCs w:val="26"/>
        </w:rPr>
      </w:pPr>
      <w:r w:rsidRPr="00107AA8"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2929E" wp14:editId="05FF8C25">
                <wp:simplePos x="0" y="0"/>
                <wp:positionH relativeFrom="column">
                  <wp:posOffset>-133985</wp:posOffset>
                </wp:positionH>
                <wp:positionV relativeFrom="paragraph">
                  <wp:posOffset>97790</wp:posOffset>
                </wp:positionV>
                <wp:extent cx="5841365" cy="892175"/>
                <wp:effectExtent l="0" t="0" r="6985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1365" cy="89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809" w:rsidRPr="00345809" w:rsidRDefault="00345809" w:rsidP="000E0FD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8"/>
                                <w:szCs w:val="24"/>
                              </w:rPr>
                            </w:pPr>
                            <w:r w:rsidRPr="00345809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8"/>
                                <w:szCs w:val="24"/>
                              </w:rPr>
                              <w:t>Sentenced to Prison by a Machine</w:t>
                            </w:r>
                          </w:p>
                          <w:p w:rsidR="00345809" w:rsidRPr="00345809" w:rsidRDefault="00345809" w:rsidP="000E0FD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30"/>
                              </w:rPr>
                            </w:pPr>
                            <w:r w:rsidRPr="0034580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30"/>
                              </w:rPr>
                              <w:t>STEP 5</w:t>
                            </w:r>
                            <w:r w:rsidR="0021790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30"/>
                              </w:rPr>
                              <w:t>: ANSWER the</w:t>
                            </w:r>
                            <w:r w:rsidRPr="0034580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30"/>
                              </w:rPr>
                              <w:t xml:space="preserve"> short response questions</w:t>
                            </w:r>
                          </w:p>
                          <w:p w:rsidR="00345809" w:rsidRDefault="00345809" w:rsidP="003458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2929E" id="Text Box 12" o:spid="_x0000_s1027" type="#_x0000_t202" style="position:absolute;margin-left:-10.55pt;margin-top:7.7pt;width:459.95pt;height: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" fillcolor="white [3201]" stroked="f" strokeweight=".5pt">
                <v:textbox>
                  <w:txbxContent>
                    <w:p w:rsidR="00345809" w:rsidRPr="00345809" w:rsidRDefault="00345809" w:rsidP="000E0FDF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8"/>
                          <w:szCs w:val="24"/>
                        </w:rPr>
                      </w:pPr>
                      <w:r w:rsidRPr="00345809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8"/>
                          <w:szCs w:val="24"/>
                        </w:rPr>
                        <w:t>Sentenced to Prison by a Machine</w:t>
                      </w:r>
                    </w:p>
                    <w:p w:rsidR="00345809" w:rsidRPr="00345809" w:rsidRDefault="00345809" w:rsidP="000E0FDF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30"/>
                        </w:rPr>
                      </w:pPr>
                      <w:r w:rsidRPr="00345809">
                        <w:rPr>
                          <w:rFonts w:ascii="Times New Roman" w:hAnsi="Times New Roman" w:cs="Times New Roman"/>
                          <w:i/>
                          <w:sz w:val="28"/>
                          <w:szCs w:val="30"/>
                        </w:rPr>
                        <w:t>STEP 5</w:t>
                      </w:r>
                      <w:r w:rsidR="0021790B">
                        <w:rPr>
                          <w:rFonts w:ascii="Times New Roman" w:hAnsi="Times New Roman" w:cs="Times New Roman"/>
                          <w:i/>
                          <w:sz w:val="28"/>
                          <w:szCs w:val="30"/>
                        </w:rPr>
                        <w:t>: ANSWER the</w:t>
                      </w:r>
                      <w:r w:rsidRPr="00345809">
                        <w:rPr>
                          <w:rFonts w:ascii="Times New Roman" w:hAnsi="Times New Roman" w:cs="Times New Roman"/>
                          <w:i/>
                          <w:sz w:val="28"/>
                          <w:szCs w:val="30"/>
                        </w:rPr>
                        <w:t xml:space="preserve"> short response questions</w:t>
                      </w:r>
                    </w:p>
                    <w:p w:rsidR="00345809" w:rsidRDefault="00345809" w:rsidP="00345809"/>
                  </w:txbxContent>
                </v:textbox>
              </v:shape>
            </w:pict>
          </mc:Fallback>
        </mc:AlternateContent>
      </w:r>
    </w:p>
    <w:p w:rsidR="000E0FDF" w:rsidRPr="00107AA8" w:rsidRDefault="000E0FDF" w:rsidP="000E0FDF">
      <w:pPr>
        <w:pStyle w:val="font8"/>
        <w:rPr>
          <w:rFonts w:asciiTheme="minorHAnsi" w:eastAsiaTheme="minorHAnsi" w:hAnsiTheme="minorHAnsi" w:cstheme="minorBidi"/>
          <w:sz w:val="26"/>
          <w:szCs w:val="26"/>
        </w:rPr>
      </w:pPr>
    </w:p>
    <w:p w:rsidR="00433AE9" w:rsidRPr="00107AA8" w:rsidRDefault="00433AE9" w:rsidP="000E0FDF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C61B0B" w:rsidRPr="00107AA8" w:rsidRDefault="000E0FDF" w:rsidP="00C61B0B">
      <w:pPr>
        <w:pStyle w:val="font8"/>
        <w:numPr>
          <w:ilvl w:val="0"/>
          <w:numId w:val="4"/>
        </w:numPr>
        <w:rPr>
          <w:rStyle w:val="color24"/>
          <w:b/>
          <w:bCs/>
          <w:color w:val="2E74B5" w:themeColor="accent1" w:themeShade="BF"/>
          <w:sz w:val="26"/>
          <w:szCs w:val="26"/>
        </w:rPr>
      </w:pPr>
      <w:r w:rsidRPr="00107AA8">
        <w:rPr>
          <w:b/>
          <w:color w:val="2E74B5" w:themeColor="accent1" w:themeShade="BF"/>
          <w:sz w:val="26"/>
          <w:szCs w:val="26"/>
        </w:rPr>
        <w:t xml:space="preserve">What is Jason </w:t>
      </w:r>
      <w:proofErr w:type="spellStart"/>
      <w:r w:rsidRPr="00107AA8">
        <w:rPr>
          <w:b/>
          <w:color w:val="2E74B5" w:themeColor="accent1" w:themeShade="BF"/>
          <w:sz w:val="26"/>
          <w:szCs w:val="26"/>
        </w:rPr>
        <w:t>Tashea’s</w:t>
      </w:r>
      <w:proofErr w:type="spellEnd"/>
      <w:r w:rsidRPr="00107AA8">
        <w:rPr>
          <w:b/>
          <w:color w:val="2E74B5" w:themeColor="accent1" w:themeShade="BF"/>
          <w:sz w:val="26"/>
          <w:szCs w:val="26"/>
        </w:rPr>
        <w:t xml:space="preserve"> position on </w:t>
      </w:r>
      <w:r w:rsidR="00F06BEE" w:rsidRPr="00107AA8">
        <w:rPr>
          <w:b/>
          <w:color w:val="2E74B5" w:themeColor="accent1" w:themeShade="BF"/>
          <w:sz w:val="26"/>
          <w:szCs w:val="26"/>
        </w:rPr>
        <w:t>the use of A</w:t>
      </w:r>
      <w:r w:rsidRPr="00107AA8">
        <w:rPr>
          <w:b/>
          <w:color w:val="2E74B5" w:themeColor="accent1" w:themeShade="BF"/>
          <w:sz w:val="26"/>
          <w:szCs w:val="26"/>
        </w:rPr>
        <w:t>I in the justice s</w:t>
      </w:r>
      <w:r w:rsidR="00D608D8" w:rsidRPr="00107AA8">
        <w:rPr>
          <w:b/>
          <w:color w:val="2E74B5" w:themeColor="accent1" w:themeShade="BF"/>
          <w:sz w:val="26"/>
          <w:szCs w:val="26"/>
        </w:rPr>
        <w:t xml:space="preserve">ystem? </w:t>
      </w:r>
      <w:proofErr w:type="spellStart"/>
      <w:r w:rsidR="00D608D8" w:rsidRPr="00107AA8">
        <w:rPr>
          <w:b/>
          <w:color w:val="2E74B5" w:themeColor="accent1" w:themeShade="BF"/>
          <w:sz w:val="26"/>
          <w:szCs w:val="26"/>
        </w:rPr>
        <w:t>Tashea’</w:t>
      </w:r>
      <w:r w:rsidR="00F4029C" w:rsidRPr="00107AA8">
        <w:rPr>
          <w:b/>
          <w:color w:val="2E74B5" w:themeColor="accent1" w:themeShade="BF"/>
          <w:sz w:val="26"/>
          <w:szCs w:val="26"/>
        </w:rPr>
        <w:t>s</w:t>
      </w:r>
      <w:proofErr w:type="spellEnd"/>
      <w:r w:rsidRPr="00107AA8">
        <w:rPr>
          <w:b/>
          <w:color w:val="2E74B5" w:themeColor="accent1" w:themeShade="BF"/>
          <w:sz w:val="26"/>
          <w:szCs w:val="26"/>
        </w:rPr>
        <w:t xml:space="preserve"> article</w:t>
      </w:r>
      <w:r w:rsidR="00D608D8" w:rsidRPr="00107AA8">
        <w:rPr>
          <w:b/>
          <w:color w:val="2E74B5" w:themeColor="accent1" w:themeShade="BF"/>
          <w:sz w:val="26"/>
          <w:szCs w:val="26"/>
        </w:rPr>
        <w:t xml:space="preserve"> can be found</w:t>
      </w:r>
      <w:r w:rsidRPr="00107AA8">
        <w:rPr>
          <w:b/>
          <w:color w:val="2E74B5" w:themeColor="accent1" w:themeShade="BF"/>
          <w:sz w:val="26"/>
          <w:szCs w:val="26"/>
        </w:rPr>
        <w:t xml:space="preserve"> in Step 3, </w:t>
      </w: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“Courts are using AI to sentence criminals. That must stop now</w:t>
      </w:r>
      <w:r w:rsidR="00D608D8"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.</w:t>
      </w: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”</w:t>
      </w:r>
    </w:p>
    <w:p w:rsidR="00C26C79" w:rsidRDefault="00C26C79" w:rsidP="00C61B0B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0A2813" w:rsidRPr="00107AA8" w:rsidRDefault="000A2813" w:rsidP="00C61B0B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4933B6" w:rsidRPr="00107AA8" w:rsidRDefault="004933B6" w:rsidP="00C61B0B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C61B0B" w:rsidRPr="00107AA8" w:rsidRDefault="005B7235" w:rsidP="00C61B0B">
      <w:pPr>
        <w:pStyle w:val="font8"/>
        <w:numPr>
          <w:ilvl w:val="0"/>
          <w:numId w:val="4"/>
        </w:numPr>
        <w:rPr>
          <w:rStyle w:val="color24"/>
          <w:b/>
          <w:bCs/>
          <w:color w:val="2E74B5" w:themeColor="accent1" w:themeShade="BF"/>
          <w:sz w:val="26"/>
          <w:szCs w:val="26"/>
        </w:rPr>
      </w:pP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Does </w:t>
      </w:r>
      <w:proofErr w:type="spellStart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Tashea</w:t>
      </w:r>
      <w:proofErr w:type="spellEnd"/>
      <w:r w:rsidR="00433AE9"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 support his position with</w:t>
      </w:r>
      <w:r w:rsidR="004933B6"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 </w:t>
      </w: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compelling </w:t>
      </w:r>
      <w:r w:rsidR="004933B6"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evidence</w:t>
      </w:r>
      <w:r w:rsidR="00433AE9"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 and </w:t>
      </w: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reasoning</w:t>
      </w:r>
      <w:r w:rsidR="00433AE9"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? How could he improve his argument?</w:t>
      </w:r>
    </w:p>
    <w:p w:rsidR="004933B6" w:rsidRPr="00107AA8" w:rsidRDefault="004933B6" w:rsidP="00C61B0B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4933B6" w:rsidRDefault="004933B6" w:rsidP="00C61B0B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2731CE" w:rsidRDefault="002731CE" w:rsidP="00C61B0B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C26C79" w:rsidRPr="00107AA8" w:rsidRDefault="00C26C79" w:rsidP="00C61B0B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0E0FDF" w:rsidRPr="00107AA8" w:rsidRDefault="000E0FDF" w:rsidP="00345809">
      <w:pPr>
        <w:pStyle w:val="font8"/>
        <w:numPr>
          <w:ilvl w:val="0"/>
          <w:numId w:val="4"/>
        </w:numPr>
        <w:rPr>
          <w:rStyle w:val="color24"/>
          <w:b/>
          <w:bCs/>
          <w:color w:val="2E74B5" w:themeColor="accent1" w:themeShade="BF"/>
          <w:sz w:val="26"/>
          <w:szCs w:val="26"/>
        </w:rPr>
      </w:pP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W</w:t>
      </w:r>
      <w:r w:rsidRPr="00107AA8">
        <w:rPr>
          <w:b/>
          <w:color w:val="2E74B5" w:themeColor="accent1" w:themeShade="BF"/>
          <w:sz w:val="26"/>
          <w:szCs w:val="26"/>
        </w:rPr>
        <w:t xml:space="preserve">hat is Tom </w:t>
      </w:r>
      <w:proofErr w:type="spellStart"/>
      <w:r w:rsidRPr="00107AA8">
        <w:rPr>
          <w:b/>
          <w:color w:val="2E74B5" w:themeColor="accent1" w:themeShade="BF"/>
          <w:sz w:val="26"/>
          <w:szCs w:val="26"/>
        </w:rPr>
        <w:t>Simonite</w:t>
      </w:r>
      <w:r w:rsidR="00F06BEE" w:rsidRPr="00107AA8">
        <w:rPr>
          <w:b/>
          <w:color w:val="2E74B5" w:themeColor="accent1" w:themeShade="BF"/>
          <w:sz w:val="26"/>
          <w:szCs w:val="26"/>
        </w:rPr>
        <w:t>’s</w:t>
      </w:r>
      <w:proofErr w:type="spellEnd"/>
      <w:r w:rsidR="00F06BEE" w:rsidRPr="00107AA8">
        <w:rPr>
          <w:b/>
          <w:color w:val="2E74B5" w:themeColor="accent1" w:themeShade="BF"/>
          <w:sz w:val="26"/>
          <w:szCs w:val="26"/>
        </w:rPr>
        <w:t xml:space="preserve"> position on the use of </w:t>
      </w:r>
      <w:r w:rsidRPr="00107AA8">
        <w:rPr>
          <w:b/>
          <w:color w:val="2E74B5" w:themeColor="accent1" w:themeShade="BF"/>
          <w:sz w:val="26"/>
          <w:szCs w:val="26"/>
        </w:rPr>
        <w:t xml:space="preserve">AI in the justice system? </w:t>
      </w:r>
      <w:proofErr w:type="spellStart"/>
      <w:r w:rsidR="00DD1EAA" w:rsidRPr="00107AA8">
        <w:rPr>
          <w:b/>
          <w:color w:val="2E74B5" w:themeColor="accent1" w:themeShade="BF"/>
          <w:sz w:val="26"/>
          <w:szCs w:val="26"/>
        </w:rPr>
        <w:t>Simonite</w:t>
      </w:r>
      <w:r w:rsidR="00723F5B" w:rsidRPr="00107AA8">
        <w:rPr>
          <w:b/>
          <w:color w:val="2E74B5" w:themeColor="accent1" w:themeShade="BF"/>
          <w:sz w:val="26"/>
          <w:szCs w:val="26"/>
        </w:rPr>
        <w:t>’s</w:t>
      </w:r>
      <w:proofErr w:type="spellEnd"/>
      <w:r w:rsidR="00723F5B" w:rsidRPr="00107AA8">
        <w:rPr>
          <w:b/>
          <w:color w:val="2E74B5" w:themeColor="accent1" w:themeShade="BF"/>
          <w:sz w:val="26"/>
          <w:szCs w:val="26"/>
        </w:rPr>
        <w:t xml:space="preserve"> article can be found in </w:t>
      </w:r>
      <w:r w:rsidRPr="00107AA8">
        <w:rPr>
          <w:b/>
          <w:color w:val="2E74B5" w:themeColor="accent1" w:themeShade="BF"/>
          <w:sz w:val="26"/>
          <w:szCs w:val="26"/>
        </w:rPr>
        <w:t xml:space="preserve">Step 4, </w:t>
      </w: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“How to Upgrade Judges with Machine Learning</w:t>
      </w:r>
      <w:r w:rsidR="00913ACD"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.”</w:t>
      </w:r>
    </w:p>
    <w:p w:rsidR="004933B6" w:rsidRDefault="004933B6" w:rsidP="004933B6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0A2813" w:rsidRPr="00107AA8" w:rsidRDefault="000A2813" w:rsidP="004933B6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CB12AC" w:rsidRDefault="00CB12AC" w:rsidP="004933B6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18308C" w:rsidRPr="00107AA8" w:rsidRDefault="0018308C" w:rsidP="004933B6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0E0FDF" w:rsidRPr="00107AA8" w:rsidRDefault="005B7235" w:rsidP="00433AE9">
      <w:pPr>
        <w:pStyle w:val="font8"/>
        <w:numPr>
          <w:ilvl w:val="0"/>
          <w:numId w:val="4"/>
        </w:numPr>
        <w:rPr>
          <w:rStyle w:val="color24"/>
          <w:b/>
          <w:bCs/>
          <w:color w:val="2E74B5" w:themeColor="accent1" w:themeShade="BF"/>
          <w:sz w:val="26"/>
          <w:szCs w:val="26"/>
        </w:rPr>
      </w:pP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lastRenderedPageBreak/>
        <w:t xml:space="preserve">Does </w:t>
      </w:r>
      <w:proofErr w:type="spellStart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Simonite</w:t>
      </w:r>
      <w:proofErr w:type="spellEnd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 support his position with compelling evidence and reasoning? How could he improve his argument?</w:t>
      </w:r>
    </w:p>
    <w:p w:rsidR="00565465" w:rsidRPr="00107AA8" w:rsidRDefault="00565465" w:rsidP="00565465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565465" w:rsidRDefault="00565465" w:rsidP="00565465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0A2813" w:rsidRPr="00107AA8" w:rsidRDefault="000A2813" w:rsidP="00565465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565465" w:rsidRPr="00107AA8" w:rsidRDefault="00565465" w:rsidP="00565465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565465" w:rsidRPr="00107AA8" w:rsidRDefault="00565465" w:rsidP="00565465">
      <w:pPr>
        <w:pStyle w:val="font8"/>
        <w:numPr>
          <w:ilvl w:val="0"/>
          <w:numId w:val="4"/>
        </w:numPr>
        <w:rPr>
          <w:rStyle w:val="color24"/>
          <w:b/>
          <w:bCs/>
          <w:color w:val="2E74B5" w:themeColor="accent1" w:themeShade="BF"/>
          <w:sz w:val="26"/>
          <w:szCs w:val="26"/>
        </w:rPr>
      </w:pP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Who better supported their position, </w:t>
      </w:r>
      <w:proofErr w:type="spellStart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Tashea</w:t>
      </w:r>
      <w:proofErr w:type="spellEnd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 or </w:t>
      </w:r>
      <w:proofErr w:type="spellStart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Simonite</w:t>
      </w:r>
      <w:proofErr w:type="spellEnd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? </w:t>
      </w:r>
    </w:p>
    <w:p w:rsidR="00433AE9" w:rsidRPr="00107AA8" w:rsidRDefault="00433AE9" w:rsidP="00433AE9">
      <w:pPr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565465" w:rsidRDefault="00565465" w:rsidP="00433AE9">
      <w:pPr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0A2813" w:rsidRPr="00107AA8" w:rsidRDefault="000A2813" w:rsidP="00433AE9">
      <w:pPr>
        <w:rPr>
          <w:rStyle w:val="color24"/>
          <w:b/>
          <w:bCs/>
          <w:color w:val="2E74B5" w:themeColor="accent1" w:themeShade="BF"/>
          <w:sz w:val="26"/>
          <w:szCs w:val="26"/>
        </w:rPr>
      </w:pPr>
      <w:bookmarkStart w:id="0" w:name="_GoBack"/>
      <w:bookmarkEnd w:id="0"/>
    </w:p>
    <w:p w:rsidR="00565465" w:rsidRPr="00107AA8" w:rsidRDefault="00565465" w:rsidP="00433AE9">
      <w:pPr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972887" w:rsidRPr="00107AA8" w:rsidRDefault="00972887" w:rsidP="00972887">
      <w:pPr>
        <w:pStyle w:val="font8"/>
        <w:numPr>
          <w:ilvl w:val="0"/>
          <w:numId w:val="4"/>
        </w:numPr>
        <w:rPr>
          <w:rStyle w:val="color24"/>
          <w:b/>
          <w:bCs/>
          <w:color w:val="2E74B5" w:themeColor="accent1" w:themeShade="BF"/>
          <w:sz w:val="26"/>
          <w:szCs w:val="26"/>
        </w:rPr>
      </w:pP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What are two differences and one similarity in how the authors, </w:t>
      </w:r>
      <w:proofErr w:type="spellStart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Tashea</w:t>
      </w:r>
      <w:proofErr w:type="spellEnd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 xml:space="preserve"> and </w:t>
      </w:r>
      <w:proofErr w:type="spellStart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Simonite</w:t>
      </w:r>
      <w:proofErr w:type="spellEnd"/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, view the use of AI in the justice system?</w:t>
      </w:r>
    </w:p>
    <w:p w:rsidR="00422BB3" w:rsidRPr="00107AA8" w:rsidRDefault="00422BB3" w:rsidP="00422BB3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422BB3" w:rsidRDefault="00422BB3" w:rsidP="00422BB3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0A2813" w:rsidRPr="00107AA8" w:rsidRDefault="000A2813" w:rsidP="00422BB3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422BB3" w:rsidRPr="00107AA8" w:rsidRDefault="00422BB3" w:rsidP="00422BB3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565465" w:rsidRPr="00107AA8" w:rsidRDefault="00565465" w:rsidP="00D116CE">
      <w:pPr>
        <w:pStyle w:val="font8"/>
        <w:numPr>
          <w:ilvl w:val="0"/>
          <w:numId w:val="4"/>
        </w:numPr>
        <w:rPr>
          <w:rStyle w:val="color24"/>
          <w:b/>
          <w:bCs/>
          <w:color w:val="2E74B5" w:themeColor="accent1" w:themeShade="BF"/>
          <w:sz w:val="26"/>
          <w:szCs w:val="26"/>
        </w:rPr>
      </w:pPr>
      <w:r w:rsidRPr="00107AA8">
        <w:rPr>
          <w:rStyle w:val="color24"/>
          <w:b/>
          <w:bCs/>
          <w:color w:val="2E74B5" w:themeColor="accent1" w:themeShade="BF"/>
          <w:sz w:val="26"/>
          <w:szCs w:val="26"/>
        </w:rPr>
        <w:t>What is your position on the use of AI in the justice system?</w:t>
      </w:r>
    </w:p>
    <w:p w:rsidR="00D116CE" w:rsidRPr="00107AA8" w:rsidRDefault="00D116CE" w:rsidP="00D116CE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p w:rsidR="00D116CE" w:rsidRPr="00107AA8" w:rsidRDefault="00D116CE" w:rsidP="00D116CE">
      <w:pPr>
        <w:pStyle w:val="font8"/>
        <w:rPr>
          <w:rStyle w:val="color24"/>
          <w:b/>
          <w:bCs/>
          <w:color w:val="2E74B5" w:themeColor="accent1" w:themeShade="BF"/>
          <w:sz w:val="26"/>
          <w:szCs w:val="26"/>
        </w:rPr>
      </w:pPr>
    </w:p>
    <w:sectPr w:rsidR="00D116CE" w:rsidRPr="00107A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75" w:rsidRDefault="00754375" w:rsidP="00AB20D5">
      <w:pPr>
        <w:spacing w:after="0" w:line="240" w:lineRule="auto"/>
      </w:pPr>
      <w:r>
        <w:separator/>
      </w:r>
    </w:p>
  </w:endnote>
  <w:endnote w:type="continuationSeparator" w:id="0">
    <w:p w:rsidR="00754375" w:rsidRDefault="00754375" w:rsidP="00AB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0D5" w:rsidRPr="00AB5E12" w:rsidRDefault="00AB20D5" w:rsidP="00AB20D5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AB5E12">
      <w:rPr>
        <w:rFonts w:ascii="Times New Roman" w:hAnsi="Times New Roman" w:cs="Times New Roman"/>
        <w:caps/>
        <w:sz w:val="20"/>
        <w:szCs w:val="20"/>
      </w:rPr>
      <w:t>©Moonshot Learning llc</w:t>
    </w:r>
    <w:r>
      <w:rPr>
        <w:rFonts w:ascii="Times New Roman" w:hAnsi="Times New Roman" w:cs="Times New Roman"/>
        <w:caps/>
        <w:sz w:val="20"/>
        <w:szCs w:val="20"/>
      </w:rPr>
      <w:t xml:space="preserve">                                  </w:t>
    </w:r>
  </w:p>
  <w:p w:rsidR="00AB20D5" w:rsidRDefault="00AB2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75" w:rsidRDefault="00754375" w:rsidP="00AB20D5">
      <w:pPr>
        <w:spacing w:after="0" w:line="240" w:lineRule="auto"/>
      </w:pPr>
      <w:r>
        <w:separator/>
      </w:r>
    </w:p>
  </w:footnote>
  <w:footnote w:type="continuationSeparator" w:id="0">
    <w:p w:rsidR="00754375" w:rsidRDefault="00754375" w:rsidP="00AB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017C"/>
    <w:multiLevelType w:val="hybridMultilevel"/>
    <w:tmpl w:val="908E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82DFD"/>
    <w:multiLevelType w:val="hybridMultilevel"/>
    <w:tmpl w:val="2DD485FA"/>
    <w:lvl w:ilvl="0" w:tplc="3C3E6B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7A2F3E"/>
    <w:multiLevelType w:val="hybridMultilevel"/>
    <w:tmpl w:val="5B3CA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A63F4"/>
    <w:multiLevelType w:val="hybridMultilevel"/>
    <w:tmpl w:val="F056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3"/>
    <w:rsid w:val="000250A0"/>
    <w:rsid w:val="00074837"/>
    <w:rsid w:val="000A2813"/>
    <w:rsid w:val="000E0FDF"/>
    <w:rsid w:val="00107AA8"/>
    <w:rsid w:val="001427EB"/>
    <w:rsid w:val="0018308C"/>
    <w:rsid w:val="00207495"/>
    <w:rsid w:val="0021790B"/>
    <w:rsid w:val="002731CE"/>
    <w:rsid w:val="003263EA"/>
    <w:rsid w:val="00345809"/>
    <w:rsid w:val="00422BB3"/>
    <w:rsid w:val="00433AE9"/>
    <w:rsid w:val="004933B6"/>
    <w:rsid w:val="00565465"/>
    <w:rsid w:val="005B7235"/>
    <w:rsid w:val="00657633"/>
    <w:rsid w:val="00672B32"/>
    <w:rsid w:val="00693B08"/>
    <w:rsid w:val="00714281"/>
    <w:rsid w:val="00723DDD"/>
    <w:rsid w:val="00723F5B"/>
    <w:rsid w:val="00754375"/>
    <w:rsid w:val="00774A3C"/>
    <w:rsid w:val="008670B9"/>
    <w:rsid w:val="008922FF"/>
    <w:rsid w:val="00913ACD"/>
    <w:rsid w:val="00972887"/>
    <w:rsid w:val="009E1951"/>
    <w:rsid w:val="00A96668"/>
    <w:rsid w:val="00AB20D5"/>
    <w:rsid w:val="00BB3E5E"/>
    <w:rsid w:val="00C26C79"/>
    <w:rsid w:val="00C61B0B"/>
    <w:rsid w:val="00CB12AC"/>
    <w:rsid w:val="00CF1603"/>
    <w:rsid w:val="00D116CE"/>
    <w:rsid w:val="00D608D8"/>
    <w:rsid w:val="00DD1EAA"/>
    <w:rsid w:val="00DE22B9"/>
    <w:rsid w:val="00E0271E"/>
    <w:rsid w:val="00E12CB7"/>
    <w:rsid w:val="00E67BAC"/>
    <w:rsid w:val="00F01858"/>
    <w:rsid w:val="00F06BEE"/>
    <w:rsid w:val="00F30719"/>
    <w:rsid w:val="00F4029C"/>
    <w:rsid w:val="00F7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E15E9-9FBE-461C-A6A7-86593A2D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34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4">
    <w:name w:val="color_24"/>
    <w:basedOn w:val="DefaultParagraphFont"/>
    <w:rsid w:val="00345809"/>
  </w:style>
  <w:style w:type="paragraph" w:styleId="ListParagraph">
    <w:name w:val="List Paragraph"/>
    <w:basedOn w:val="Normal"/>
    <w:uiPriority w:val="34"/>
    <w:qFormat/>
    <w:rsid w:val="000E0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D5"/>
  </w:style>
  <w:style w:type="paragraph" w:styleId="Footer">
    <w:name w:val="footer"/>
    <w:basedOn w:val="Normal"/>
    <w:link w:val="FooterChar"/>
    <w:uiPriority w:val="99"/>
    <w:unhideWhenUsed/>
    <w:rsid w:val="00AB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Treige</dc:creator>
  <cp:keywords/>
  <dc:description/>
  <cp:lastModifiedBy>Kyle Treige</cp:lastModifiedBy>
  <cp:revision>19</cp:revision>
  <dcterms:created xsi:type="dcterms:W3CDTF">2017-08-28T15:41:00Z</dcterms:created>
  <dcterms:modified xsi:type="dcterms:W3CDTF">2017-08-28T15:43:00Z</dcterms:modified>
</cp:coreProperties>
</file>